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3E" w:rsidRPr="00F85DA3" w:rsidRDefault="00FA49BF" w:rsidP="008B5A52">
      <w:pPr>
        <w:ind w:firstLineChars="3600" w:firstLine="7920"/>
        <w:rPr>
          <w:rFonts w:hint="eastAsia"/>
          <w:sz w:val="22"/>
        </w:rPr>
      </w:pPr>
      <w:r w:rsidRPr="00F85DA3">
        <w:rPr>
          <w:rFonts w:hint="eastAsia"/>
          <w:sz w:val="22"/>
        </w:rPr>
        <w:t>2013</w:t>
      </w:r>
      <w:r w:rsidRPr="00F85DA3">
        <w:rPr>
          <w:rFonts w:hint="eastAsia"/>
          <w:sz w:val="22"/>
        </w:rPr>
        <w:t>年</w:t>
      </w:r>
      <w:r w:rsidRPr="00F85DA3">
        <w:rPr>
          <w:rFonts w:hint="eastAsia"/>
          <w:sz w:val="22"/>
        </w:rPr>
        <w:t>4</w:t>
      </w:r>
      <w:r w:rsidRPr="00F85DA3">
        <w:rPr>
          <w:rFonts w:hint="eastAsia"/>
          <w:sz w:val="22"/>
        </w:rPr>
        <w:t>月</w:t>
      </w:r>
      <w:r w:rsidRPr="00F85DA3">
        <w:rPr>
          <w:rFonts w:hint="eastAsia"/>
          <w:sz w:val="22"/>
        </w:rPr>
        <w:t>16</w:t>
      </w:r>
      <w:r w:rsidRPr="00F85DA3">
        <w:rPr>
          <w:rFonts w:hint="eastAsia"/>
          <w:sz w:val="22"/>
        </w:rPr>
        <w:t>日</w:t>
      </w:r>
    </w:p>
    <w:p w:rsidR="00FA49BF" w:rsidRPr="00F85DA3" w:rsidRDefault="00FA49BF" w:rsidP="008B5A52">
      <w:pPr>
        <w:rPr>
          <w:rFonts w:hint="eastAsia"/>
          <w:sz w:val="22"/>
        </w:rPr>
      </w:pPr>
      <w:r w:rsidRPr="00F85DA3">
        <w:rPr>
          <w:rFonts w:hint="eastAsia"/>
          <w:sz w:val="22"/>
        </w:rPr>
        <w:t>金沢市議会議長　横越　徹　様</w:t>
      </w:r>
    </w:p>
    <w:p w:rsidR="00FA49BF" w:rsidRPr="00F85DA3" w:rsidRDefault="00FA49BF" w:rsidP="008B5A52">
      <w:pPr>
        <w:ind w:firstLineChars="3300" w:firstLine="7260"/>
        <w:rPr>
          <w:rFonts w:hint="eastAsia"/>
          <w:sz w:val="22"/>
        </w:rPr>
      </w:pPr>
      <w:r w:rsidRPr="00F85DA3">
        <w:rPr>
          <w:rFonts w:hint="eastAsia"/>
          <w:sz w:val="22"/>
        </w:rPr>
        <w:t>日本共産党金沢市議員団</w:t>
      </w:r>
    </w:p>
    <w:p w:rsidR="00FA49BF" w:rsidRPr="00F85DA3" w:rsidRDefault="00FA49BF" w:rsidP="008B5A52">
      <w:pPr>
        <w:ind w:firstLineChars="3900" w:firstLine="8580"/>
        <w:rPr>
          <w:rFonts w:hint="eastAsia"/>
          <w:sz w:val="22"/>
        </w:rPr>
      </w:pPr>
      <w:r w:rsidRPr="00F85DA3">
        <w:rPr>
          <w:rFonts w:hint="eastAsia"/>
          <w:sz w:val="22"/>
        </w:rPr>
        <w:t>升　きよみ</w:t>
      </w:r>
    </w:p>
    <w:p w:rsidR="00FA49BF" w:rsidRPr="00F85DA3" w:rsidRDefault="00FA49BF" w:rsidP="008B5A52">
      <w:pPr>
        <w:ind w:firstLineChars="3900" w:firstLine="8580"/>
        <w:rPr>
          <w:rFonts w:hint="eastAsia"/>
          <w:sz w:val="22"/>
        </w:rPr>
      </w:pPr>
      <w:r w:rsidRPr="00F85DA3">
        <w:rPr>
          <w:rFonts w:hint="eastAsia"/>
          <w:sz w:val="22"/>
        </w:rPr>
        <w:t>森尾　嘉昭</w:t>
      </w:r>
    </w:p>
    <w:p w:rsidR="00FA49BF" w:rsidRPr="00F85DA3" w:rsidRDefault="00FA49BF" w:rsidP="008B5A52">
      <w:pPr>
        <w:ind w:firstLineChars="3900" w:firstLine="8580"/>
        <w:rPr>
          <w:rFonts w:hint="eastAsia"/>
          <w:sz w:val="22"/>
        </w:rPr>
      </w:pPr>
      <w:r w:rsidRPr="00F85DA3">
        <w:rPr>
          <w:rFonts w:hint="eastAsia"/>
          <w:sz w:val="22"/>
        </w:rPr>
        <w:t>広田　美代</w:t>
      </w:r>
    </w:p>
    <w:p w:rsidR="00FA49BF" w:rsidRPr="00F85DA3" w:rsidRDefault="00FA49BF" w:rsidP="00F85DA3">
      <w:pPr>
        <w:ind w:firstLineChars="700" w:firstLine="1540"/>
        <w:rPr>
          <w:rFonts w:hint="eastAsia"/>
          <w:sz w:val="22"/>
        </w:rPr>
      </w:pPr>
      <w:r w:rsidRPr="00F85DA3">
        <w:rPr>
          <w:rFonts w:hint="eastAsia"/>
          <w:sz w:val="22"/>
        </w:rPr>
        <w:t>競輪場外車券売場設置の許可申請をめぐる報告</w:t>
      </w:r>
    </w:p>
    <w:p w:rsidR="00FA49BF" w:rsidRPr="00F85DA3" w:rsidRDefault="00FA49BF" w:rsidP="00F85DA3">
      <w:pPr>
        <w:ind w:firstLineChars="800" w:firstLine="1760"/>
        <w:rPr>
          <w:rFonts w:hint="eastAsia"/>
          <w:sz w:val="22"/>
        </w:rPr>
      </w:pPr>
      <w:r w:rsidRPr="00F85DA3">
        <w:rPr>
          <w:rFonts w:hint="eastAsia"/>
          <w:sz w:val="22"/>
        </w:rPr>
        <w:t>―　経済産業省とのヒヤリングを行った内容について</w:t>
      </w:r>
    </w:p>
    <w:p w:rsidR="00FA49BF" w:rsidRPr="00F85DA3" w:rsidRDefault="00FA49BF" w:rsidP="00F85DA3">
      <w:pPr>
        <w:rPr>
          <w:rFonts w:hint="eastAsia"/>
          <w:sz w:val="22"/>
        </w:rPr>
      </w:pPr>
    </w:p>
    <w:p w:rsidR="00FA49BF" w:rsidRPr="00F85DA3" w:rsidRDefault="00FA49BF" w:rsidP="00F85DA3">
      <w:pPr>
        <w:rPr>
          <w:rFonts w:hint="eastAsia"/>
          <w:sz w:val="22"/>
        </w:rPr>
      </w:pPr>
      <w:r w:rsidRPr="00F85DA3">
        <w:rPr>
          <w:rFonts w:hint="eastAsia"/>
          <w:sz w:val="22"/>
        </w:rPr>
        <w:t xml:space="preserve">　私どもは、昨日</w:t>
      </w:r>
      <w:r w:rsidRPr="00F85DA3">
        <w:rPr>
          <w:rFonts w:hint="eastAsia"/>
          <w:sz w:val="22"/>
        </w:rPr>
        <w:t>4</w:t>
      </w:r>
      <w:r w:rsidRPr="00F85DA3">
        <w:rPr>
          <w:rFonts w:hint="eastAsia"/>
          <w:sz w:val="22"/>
        </w:rPr>
        <w:t>月</w:t>
      </w:r>
      <w:r w:rsidRPr="00F85DA3">
        <w:rPr>
          <w:rFonts w:hint="eastAsia"/>
          <w:sz w:val="22"/>
        </w:rPr>
        <w:t>15</w:t>
      </w:r>
      <w:r w:rsidRPr="00F85DA3">
        <w:rPr>
          <w:rFonts w:hint="eastAsia"/>
          <w:sz w:val="22"/>
        </w:rPr>
        <w:t>日経済産業省と</w:t>
      </w:r>
      <w:r w:rsidRPr="00F85DA3">
        <w:rPr>
          <w:rFonts w:hint="eastAsia"/>
          <w:sz w:val="22"/>
        </w:rPr>
        <w:t>競輪場外車券売場</w:t>
      </w:r>
      <w:r w:rsidRPr="00F85DA3">
        <w:rPr>
          <w:rFonts w:hint="eastAsia"/>
          <w:sz w:val="22"/>
        </w:rPr>
        <w:t>設置の許可申請をめぐって、ヒヤリングを行いましたので以下、報告いたします。</w:t>
      </w:r>
      <w:r w:rsidR="004D2163" w:rsidRPr="00F85DA3">
        <w:rPr>
          <w:rFonts w:hint="eastAsia"/>
          <w:sz w:val="22"/>
        </w:rPr>
        <w:t>わが党の参議院議員井上哲士氏と共に、</w:t>
      </w:r>
      <w:r w:rsidRPr="00F85DA3">
        <w:rPr>
          <w:rFonts w:hint="eastAsia"/>
          <w:sz w:val="22"/>
        </w:rPr>
        <w:t>対応されたのは、経済産業局車両室課長補佐中山洋平氏と企画調整係長竹村稔氏です。</w:t>
      </w:r>
    </w:p>
    <w:p w:rsidR="004D2163" w:rsidRPr="00F85DA3" w:rsidRDefault="004D2163" w:rsidP="00F85DA3">
      <w:pPr>
        <w:rPr>
          <w:rFonts w:hint="eastAsia"/>
          <w:sz w:val="22"/>
        </w:rPr>
      </w:pPr>
    </w:p>
    <w:p w:rsidR="004D2163" w:rsidRPr="00F85DA3" w:rsidRDefault="004D2163" w:rsidP="009138BD">
      <w:pPr>
        <w:ind w:left="220" w:hangingChars="100" w:hanging="220"/>
        <w:rPr>
          <w:rFonts w:hint="eastAsia"/>
          <w:sz w:val="22"/>
        </w:rPr>
      </w:pPr>
      <w:r w:rsidRPr="00F85DA3">
        <w:rPr>
          <w:rFonts w:hint="eastAsia"/>
          <w:sz w:val="22"/>
        </w:rPr>
        <w:t>1</w:t>
      </w:r>
      <w:r w:rsidRPr="00F85DA3">
        <w:rPr>
          <w:rFonts w:hint="eastAsia"/>
          <w:sz w:val="22"/>
        </w:rPr>
        <w:t>経済産業省製造産業局長による｢場外車券発売施設の設置に</w:t>
      </w:r>
      <w:r w:rsidRPr="00F85DA3">
        <w:rPr>
          <w:rFonts w:hint="eastAsia"/>
          <w:sz w:val="22"/>
        </w:rPr>
        <w:t>関する指導要領について｣の内容と設置申請の際の書類などについて</w:t>
      </w:r>
    </w:p>
    <w:p w:rsidR="004D2163" w:rsidRPr="00F85DA3" w:rsidRDefault="004D2163" w:rsidP="00F85DA3">
      <w:pPr>
        <w:pStyle w:val="a5"/>
        <w:numPr>
          <w:ilvl w:val="0"/>
          <w:numId w:val="1"/>
        </w:numPr>
        <w:ind w:leftChars="0"/>
        <w:rPr>
          <w:rFonts w:hint="eastAsia"/>
          <w:sz w:val="22"/>
        </w:rPr>
      </w:pPr>
      <w:r w:rsidRPr="00F85DA3">
        <w:rPr>
          <w:rFonts w:hint="eastAsia"/>
          <w:sz w:val="22"/>
        </w:rPr>
        <w:t>場外車券発売施設の設置・開設までのフロー図・・・別紙</w:t>
      </w:r>
    </w:p>
    <w:p w:rsidR="004D2163" w:rsidRPr="00F85DA3" w:rsidRDefault="004D2163" w:rsidP="00F85DA3">
      <w:pPr>
        <w:pStyle w:val="a5"/>
        <w:ind w:leftChars="0" w:left="600"/>
        <w:rPr>
          <w:rFonts w:hint="eastAsia"/>
          <w:sz w:val="22"/>
        </w:rPr>
      </w:pPr>
      <w:r w:rsidRPr="00F85DA3">
        <w:rPr>
          <w:rFonts w:hint="eastAsia"/>
          <w:sz w:val="22"/>
        </w:rPr>
        <w:t>に基づいて手続きが行われること。</w:t>
      </w:r>
    </w:p>
    <w:p w:rsidR="004D2163" w:rsidRPr="00F85DA3" w:rsidRDefault="004D2163" w:rsidP="00F85DA3">
      <w:pPr>
        <w:pStyle w:val="a5"/>
        <w:numPr>
          <w:ilvl w:val="0"/>
          <w:numId w:val="1"/>
        </w:numPr>
        <w:ind w:leftChars="0"/>
        <w:rPr>
          <w:rFonts w:hint="eastAsia"/>
          <w:sz w:val="22"/>
        </w:rPr>
      </w:pPr>
      <w:r w:rsidRPr="00F85DA3">
        <w:rPr>
          <w:rFonts w:hint="eastAsia"/>
          <w:sz w:val="22"/>
        </w:rPr>
        <w:t>設置申請の提出書類は、自転車競技法施行規則の第</w:t>
      </w:r>
      <w:r w:rsidRPr="00F85DA3">
        <w:rPr>
          <w:rFonts w:hint="eastAsia"/>
          <w:sz w:val="22"/>
        </w:rPr>
        <w:t>14</w:t>
      </w:r>
      <w:r w:rsidRPr="00F85DA3">
        <w:rPr>
          <w:rFonts w:hint="eastAsia"/>
          <w:sz w:val="22"/>
        </w:rPr>
        <w:t>条</w:t>
      </w:r>
      <w:r w:rsidRPr="00F85DA3">
        <w:rPr>
          <w:rFonts w:hint="eastAsia"/>
          <w:sz w:val="22"/>
        </w:rPr>
        <w:t>1</w:t>
      </w:r>
      <w:r w:rsidRPr="00F85DA3">
        <w:rPr>
          <w:rFonts w:hint="eastAsia"/>
          <w:sz w:val="22"/>
        </w:rPr>
        <w:t>項２項に基づいて、経済産業大臣に提出すること。・・・・・別紙</w:t>
      </w:r>
    </w:p>
    <w:p w:rsidR="004D2163" w:rsidRPr="00F85DA3" w:rsidRDefault="004D2163" w:rsidP="00F85DA3">
      <w:pPr>
        <w:pStyle w:val="a5"/>
        <w:numPr>
          <w:ilvl w:val="0"/>
          <w:numId w:val="1"/>
        </w:numPr>
        <w:ind w:leftChars="0"/>
        <w:rPr>
          <w:rFonts w:hint="eastAsia"/>
          <w:sz w:val="22"/>
        </w:rPr>
      </w:pPr>
      <w:r w:rsidRPr="00F85DA3">
        <w:rPr>
          <w:rFonts w:hint="eastAsia"/>
          <w:sz w:val="22"/>
        </w:rPr>
        <w:t>経済産業省製造産業局長による</w:t>
      </w:r>
      <w:r w:rsidRPr="00F85DA3">
        <w:rPr>
          <w:rFonts w:hint="eastAsia"/>
          <w:sz w:val="22"/>
        </w:rPr>
        <w:t>｢場外車券発売施設の設置に関する指導要領について｣</w:t>
      </w:r>
      <w:r w:rsidRPr="00F85DA3">
        <w:rPr>
          <w:rFonts w:hint="eastAsia"/>
          <w:sz w:val="22"/>
        </w:rPr>
        <w:t>は、</w:t>
      </w:r>
      <w:r w:rsidR="00336540" w:rsidRPr="00F85DA3">
        <w:rPr>
          <w:rFonts w:hint="eastAsia"/>
          <w:sz w:val="22"/>
        </w:rPr>
        <w:t>あくまでも指導要領であり、「場外車券発売施設の設置の許可申請に当たっては、必要に応じ、当該</w:t>
      </w:r>
      <w:r w:rsidR="00336540" w:rsidRPr="00F85DA3">
        <w:rPr>
          <w:rFonts w:hint="eastAsia"/>
          <w:sz w:val="22"/>
        </w:rPr>
        <w:t>場外車券発売施設の設置</w:t>
      </w:r>
      <w:r w:rsidR="00336540" w:rsidRPr="00F85DA3">
        <w:rPr>
          <w:rFonts w:hint="eastAsia"/>
          <w:sz w:val="22"/>
        </w:rPr>
        <w:t>場所の所在する町内会等又は地方自治体の長の同意を得る等の地域社会との調整を十分行ったことを証する書面を提出するよう求めること」との内容については、いわゆる同意書については、決まった書式はないこと。町内会とは、設置場所の町内会とともに、設置場所への導線に係わる町内会も含めていること。などを明らかにしました。</w:t>
      </w:r>
    </w:p>
    <w:p w:rsidR="00336540" w:rsidRPr="00F85DA3" w:rsidRDefault="00336540" w:rsidP="00F85DA3">
      <w:pPr>
        <w:ind w:left="220" w:hangingChars="100" w:hanging="220"/>
        <w:rPr>
          <w:rFonts w:hint="eastAsia"/>
          <w:sz w:val="22"/>
        </w:rPr>
      </w:pPr>
      <w:r w:rsidRPr="00F85DA3">
        <w:rPr>
          <w:rFonts w:hint="eastAsia"/>
          <w:sz w:val="22"/>
        </w:rPr>
        <w:t>2</w:t>
      </w:r>
      <w:r w:rsidRPr="00F85DA3">
        <w:rPr>
          <w:rFonts w:hint="eastAsia"/>
          <w:sz w:val="22"/>
        </w:rPr>
        <w:t xml:space="preserve">　</w:t>
      </w:r>
      <w:r w:rsidRPr="00F85DA3">
        <w:rPr>
          <w:rFonts w:hint="eastAsia"/>
          <w:sz w:val="22"/>
        </w:rPr>
        <w:t>2011</w:t>
      </w:r>
      <w:r w:rsidRPr="00F85DA3">
        <w:rPr>
          <w:rFonts w:hint="eastAsia"/>
          <w:sz w:val="22"/>
        </w:rPr>
        <w:t>年</w:t>
      </w:r>
      <w:r w:rsidRPr="00F85DA3">
        <w:rPr>
          <w:rFonts w:hint="eastAsia"/>
          <w:sz w:val="22"/>
        </w:rPr>
        <w:t>8</w:t>
      </w:r>
      <w:r w:rsidRPr="00F85DA3">
        <w:rPr>
          <w:rFonts w:hint="eastAsia"/>
          <w:sz w:val="22"/>
        </w:rPr>
        <w:t>月</w:t>
      </w:r>
      <w:r w:rsidRPr="00F85DA3">
        <w:rPr>
          <w:rFonts w:hint="eastAsia"/>
          <w:sz w:val="22"/>
        </w:rPr>
        <w:t>2</w:t>
      </w:r>
      <w:r w:rsidRPr="00F85DA3">
        <w:rPr>
          <w:rFonts w:hint="eastAsia"/>
          <w:sz w:val="22"/>
        </w:rPr>
        <w:t>日金沢市</w:t>
      </w:r>
      <w:r w:rsidR="008B5A52">
        <w:rPr>
          <w:rFonts w:hint="eastAsia"/>
          <w:sz w:val="22"/>
        </w:rPr>
        <w:t>にあるゼノンビル管理会社社長が経済産業省に設置認可申請を行い、翌年</w:t>
      </w:r>
      <w:r w:rsidR="008B5A52">
        <w:rPr>
          <w:rFonts w:hint="eastAsia"/>
          <w:sz w:val="22"/>
        </w:rPr>
        <w:t>5</w:t>
      </w:r>
      <w:r w:rsidRPr="00F85DA3">
        <w:rPr>
          <w:rFonts w:hint="eastAsia"/>
          <w:sz w:val="22"/>
        </w:rPr>
        <w:t>月</w:t>
      </w:r>
      <w:r w:rsidRPr="00F85DA3">
        <w:rPr>
          <w:rFonts w:hint="eastAsia"/>
          <w:sz w:val="22"/>
        </w:rPr>
        <w:t>21</w:t>
      </w:r>
      <w:r w:rsidRPr="00F85DA3">
        <w:rPr>
          <w:rFonts w:hint="eastAsia"/>
          <w:sz w:val="22"/>
        </w:rPr>
        <w:t>日経済産業省が不許可したとのこと</w:t>
      </w:r>
      <w:r w:rsidRPr="00F85DA3">
        <w:rPr>
          <w:rFonts w:hint="eastAsia"/>
          <w:sz w:val="22"/>
        </w:rPr>
        <w:t>について。</w:t>
      </w:r>
      <w:bookmarkStart w:id="0" w:name="_GoBack"/>
      <w:bookmarkEnd w:id="0"/>
    </w:p>
    <w:p w:rsidR="00336540" w:rsidRPr="00F85DA3" w:rsidRDefault="00F85DA3" w:rsidP="00F85DA3">
      <w:pPr>
        <w:pStyle w:val="a5"/>
        <w:numPr>
          <w:ilvl w:val="0"/>
          <w:numId w:val="2"/>
        </w:numPr>
        <w:ind w:leftChars="0"/>
        <w:rPr>
          <w:rFonts w:hint="eastAsia"/>
          <w:sz w:val="22"/>
        </w:rPr>
      </w:pPr>
      <w:r w:rsidRPr="00F85DA3">
        <w:rPr>
          <w:rFonts w:hint="eastAsia"/>
          <w:sz w:val="22"/>
        </w:rPr>
        <w:t>許可申請から</w:t>
      </w:r>
      <w:r w:rsidRPr="00F85DA3">
        <w:rPr>
          <w:rFonts w:hint="eastAsia"/>
          <w:sz w:val="22"/>
        </w:rPr>
        <w:t>9</w:t>
      </w:r>
      <w:r w:rsidRPr="00F85DA3">
        <w:rPr>
          <w:rFonts w:hint="eastAsia"/>
          <w:sz w:val="22"/>
        </w:rPr>
        <w:t>ヶ月を経過したのは、具体的に内容を精査し</w:t>
      </w:r>
      <w:r>
        <w:rPr>
          <w:rFonts w:hint="eastAsia"/>
          <w:sz w:val="22"/>
        </w:rPr>
        <w:t>、総合的な判断を行うために一定の時間が用し</w:t>
      </w:r>
      <w:r w:rsidRPr="00F85DA3">
        <w:rPr>
          <w:rFonts w:hint="eastAsia"/>
          <w:sz w:val="22"/>
        </w:rPr>
        <w:t>たためとしました。</w:t>
      </w:r>
    </w:p>
    <w:p w:rsidR="00F85DA3" w:rsidRPr="00F85DA3" w:rsidRDefault="00F85DA3" w:rsidP="00F85DA3">
      <w:pPr>
        <w:pStyle w:val="a5"/>
        <w:numPr>
          <w:ilvl w:val="0"/>
          <w:numId w:val="2"/>
        </w:numPr>
        <w:ind w:leftChars="0"/>
        <w:rPr>
          <w:rFonts w:hint="eastAsia"/>
          <w:sz w:val="22"/>
        </w:rPr>
      </w:pPr>
      <w:r w:rsidRPr="00F85DA3">
        <w:rPr>
          <w:rFonts w:hint="eastAsia"/>
          <w:sz w:val="22"/>
        </w:rPr>
        <w:t>不許可としたのは、「書類の不備があった」との表明があり、具体的には、何を指すのかとの点については、金沢市長の同意文書の印が私印であり、公印でなかった点について、設置申請者に補正を求めたことを明らかにしました。</w:t>
      </w:r>
    </w:p>
    <w:p w:rsidR="00F85DA3" w:rsidRPr="00F85DA3" w:rsidRDefault="00F85DA3" w:rsidP="00F85DA3">
      <w:pPr>
        <w:pStyle w:val="a5"/>
        <w:numPr>
          <w:ilvl w:val="0"/>
          <w:numId w:val="2"/>
        </w:numPr>
        <w:ind w:leftChars="0"/>
        <w:rPr>
          <w:rFonts w:hint="eastAsia"/>
          <w:sz w:val="22"/>
        </w:rPr>
      </w:pPr>
      <w:r w:rsidRPr="00F85DA3">
        <w:rPr>
          <w:rFonts w:hint="eastAsia"/>
          <w:sz w:val="22"/>
        </w:rPr>
        <w:t>場外車券発売施設の設置・開設までのフロー図</w:t>
      </w:r>
      <w:r w:rsidRPr="00F85DA3">
        <w:rPr>
          <w:rFonts w:hint="eastAsia"/>
          <w:sz w:val="22"/>
        </w:rPr>
        <w:t>に基づいて、現地確認調査が行われたのかとの点について、調査の上明らかにできるか検討したいとのことでした。</w:t>
      </w:r>
    </w:p>
    <w:p w:rsidR="009138BD" w:rsidRDefault="009138BD" w:rsidP="00F85DA3">
      <w:pPr>
        <w:rPr>
          <w:rFonts w:hint="eastAsia"/>
          <w:sz w:val="22"/>
        </w:rPr>
      </w:pPr>
    </w:p>
    <w:p w:rsidR="008B5A52" w:rsidRDefault="00F85DA3" w:rsidP="00F85DA3">
      <w:pPr>
        <w:rPr>
          <w:rFonts w:hint="eastAsia"/>
          <w:sz w:val="22"/>
        </w:rPr>
      </w:pPr>
      <w:r>
        <w:rPr>
          <w:rFonts w:hint="eastAsia"/>
          <w:sz w:val="22"/>
        </w:rPr>
        <w:t>3</w:t>
      </w:r>
      <w:r>
        <w:rPr>
          <w:rFonts w:hint="eastAsia"/>
          <w:sz w:val="22"/>
        </w:rPr>
        <w:t xml:space="preserve">　今後の課題としては、</w:t>
      </w:r>
      <w:r w:rsidR="009138BD">
        <w:rPr>
          <w:rFonts w:hint="eastAsia"/>
          <w:sz w:val="22"/>
        </w:rPr>
        <w:t>2011</w:t>
      </w:r>
      <w:r w:rsidR="009138BD">
        <w:rPr>
          <w:rFonts w:hint="eastAsia"/>
          <w:sz w:val="22"/>
        </w:rPr>
        <w:t>年</w:t>
      </w:r>
      <w:r w:rsidR="009138BD">
        <w:rPr>
          <w:rFonts w:hint="eastAsia"/>
          <w:sz w:val="22"/>
        </w:rPr>
        <w:t>7</w:t>
      </w:r>
      <w:r w:rsidR="009138BD">
        <w:rPr>
          <w:rFonts w:hint="eastAsia"/>
          <w:sz w:val="22"/>
        </w:rPr>
        <w:t>月</w:t>
      </w:r>
      <w:r w:rsidR="009138BD">
        <w:rPr>
          <w:rFonts w:hint="eastAsia"/>
          <w:sz w:val="22"/>
        </w:rPr>
        <w:t>19</w:t>
      </w:r>
      <w:r w:rsidR="009138BD">
        <w:rPr>
          <w:rFonts w:hint="eastAsia"/>
          <w:sz w:val="22"/>
        </w:rPr>
        <w:t>日山野市長が「設置に同意します」との署名、捺印したことをめぐって、</w:t>
      </w:r>
      <w:r w:rsidR="008B5A52">
        <w:rPr>
          <w:rFonts w:hint="eastAsia"/>
          <w:sz w:val="22"/>
        </w:rPr>
        <w:t>その経過と責任について、さらに、明らかにしていくことが求められるものです。</w:t>
      </w:r>
    </w:p>
    <w:p w:rsidR="009138BD" w:rsidRPr="009138BD" w:rsidRDefault="008B5A52" w:rsidP="00F85DA3">
      <w:pPr>
        <w:rPr>
          <w:sz w:val="22"/>
        </w:rPr>
      </w:pPr>
      <w:r>
        <w:rPr>
          <w:rFonts w:hint="eastAsia"/>
          <w:sz w:val="22"/>
        </w:rPr>
        <w:t xml:space="preserve">　なお、</w:t>
      </w:r>
      <w:r>
        <w:rPr>
          <w:rFonts w:hint="eastAsia"/>
          <w:sz w:val="22"/>
        </w:rPr>
        <w:t>4</w:t>
      </w:r>
      <w:r>
        <w:rPr>
          <w:rFonts w:hint="eastAsia"/>
          <w:sz w:val="22"/>
        </w:rPr>
        <w:t>月</w:t>
      </w:r>
      <w:r>
        <w:rPr>
          <w:rFonts w:hint="eastAsia"/>
          <w:sz w:val="22"/>
        </w:rPr>
        <w:t>16</w:t>
      </w:r>
      <w:r>
        <w:rPr>
          <w:rFonts w:hint="eastAsia"/>
          <w:sz w:val="22"/>
        </w:rPr>
        <w:t>日東京新橋にある会員制場外車券売場「ラ・ピスタ新橋」を視察してきました。</w:t>
      </w:r>
    </w:p>
    <w:sectPr w:rsidR="009138BD" w:rsidRPr="009138BD" w:rsidSect="00FA49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3ED3"/>
    <w:multiLevelType w:val="hybridMultilevel"/>
    <w:tmpl w:val="398AE82A"/>
    <w:lvl w:ilvl="0" w:tplc="C4101B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B423B59"/>
    <w:multiLevelType w:val="hybridMultilevel"/>
    <w:tmpl w:val="27648238"/>
    <w:lvl w:ilvl="0" w:tplc="C570EB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BF"/>
    <w:rsid w:val="001972DB"/>
    <w:rsid w:val="00336540"/>
    <w:rsid w:val="004D2163"/>
    <w:rsid w:val="0084503B"/>
    <w:rsid w:val="008B5A52"/>
    <w:rsid w:val="009138BD"/>
    <w:rsid w:val="00B979C7"/>
    <w:rsid w:val="00F85DA3"/>
    <w:rsid w:val="00FA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9BF"/>
  </w:style>
  <w:style w:type="character" w:customStyle="1" w:styleId="a4">
    <w:name w:val="日付 (文字)"/>
    <w:basedOn w:val="a0"/>
    <w:link w:val="a3"/>
    <w:uiPriority w:val="99"/>
    <w:semiHidden/>
    <w:rsid w:val="00FA49BF"/>
  </w:style>
  <w:style w:type="paragraph" w:styleId="a5">
    <w:name w:val="List Paragraph"/>
    <w:basedOn w:val="a"/>
    <w:uiPriority w:val="34"/>
    <w:qFormat/>
    <w:rsid w:val="004D2163"/>
    <w:pPr>
      <w:ind w:leftChars="400" w:left="840"/>
    </w:pPr>
  </w:style>
  <w:style w:type="table" w:styleId="a6">
    <w:name w:val="Table Grid"/>
    <w:basedOn w:val="a1"/>
    <w:uiPriority w:val="59"/>
    <w:rsid w:val="009138BD"/>
    <w:pPr>
      <w:ind w:left="720" w:hanging="720"/>
      <w:jc w:val="both"/>
    </w:pPr>
    <w:rPr>
      <w:rFonts w:ascii="Century" w:eastAsia="ＭＳ 明朝" w:hAnsi="Century"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9BF"/>
  </w:style>
  <w:style w:type="character" w:customStyle="1" w:styleId="a4">
    <w:name w:val="日付 (文字)"/>
    <w:basedOn w:val="a0"/>
    <w:link w:val="a3"/>
    <w:uiPriority w:val="99"/>
    <w:semiHidden/>
    <w:rsid w:val="00FA49BF"/>
  </w:style>
  <w:style w:type="paragraph" w:styleId="a5">
    <w:name w:val="List Paragraph"/>
    <w:basedOn w:val="a"/>
    <w:uiPriority w:val="34"/>
    <w:qFormat/>
    <w:rsid w:val="004D2163"/>
    <w:pPr>
      <w:ind w:leftChars="400" w:left="840"/>
    </w:pPr>
  </w:style>
  <w:style w:type="table" w:styleId="a6">
    <w:name w:val="Table Grid"/>
    <w:basedOn w:val="a1"/>
    <w:uiPriority w:val="59"/>
    <w:rsid w:val="009138BD"/>
    <w:pPr>
      <w:ind w:left="720" w:hanging="720"/>
      <w:jc w:val="both"/>
    </w:pPr>
    <w:rPr>
      <w:rFonts w:ascii="Century" w:eastAsia="ＭＳ 明朝" w:hAnsi="Century"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4C48-35AF-49C3-A06A-A1AFB067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H23-G04</dc:creator>
  <cp:lastModifiedBy>H23-G04</cp:lastModifiedBy>
  <cp:revision>1</cp:revision>
  <cp:lastPrinted>2013-04-16T07:16:00Z</cp:lastPrinted>
  <dcterms:created xsi:type="dcterms:W3CDTF">2013-04-16T06:22:00Z</dcterms:created>
  <dcterms:modified xsi:type="dcterms:W3CDTF">2013-04-16T07:23:00Z</dcterms:modified>
</cp:coreProperties>
</file>